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b2e1d55a5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1b057abd9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Ardlussa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edcdb44054cfd" /><Relationship Type="http://schemas.openxmlformats.org/officeDocument/2006/relationships/numbering" Target="/word/numbering.xml" Id="R6b4aa46cd33c4841" /><Relationship Type="http://schemas.openxmlformats.org/officeDocument/2006/relationships/settings" Target="/word/settings.xml" Id="R1b1df2638c934cf1" /><Relationship Type="http://schemas.openxmlformats.org/officeDocument/2006/relationships/image" Target="/word/media/54374d00-1b63-4ad5-ae6b-4bc7d9ee8aee.png" Id="R8801b057abd94f0d" /></Relationships>
</file>