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f2b39e70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b5f893d8fd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Kensington,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9bdfb9f8614e1d" /><Relationship Type="http://schemas.openxmlformats.org/officeDocument/2006/relationships/numbering" Target="/word/numbering.xml" Id="R55555817207c4293" /><Relationship Type="http://schemas.openxmlformats.org/officeDocument/2006/relationships/settings" Target="/word/settings.xml" Id="R4d3978263ea34b0c" /><Relationship Type="http://schemas.openxmlformats.org/officeDocument/2006/relationships/image" Target="/word/media/8f7a21af-4b7c-4b1e-b5d5-67ed886375c3.png" Id="R77b5f893d8fd48b1" /></Relationships>
</file>