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b9ec3baf4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d1ab64fa7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54e66875b43ba" /><Relationship Type="http://schemas.openxmlformats.org/officeDocument/2006/relationships/numbering" Target="/word/numbering.xml" Id="Rdb99cc046f4146c1" /><Relationship Type="http://schemas.openxmlformats.org/officeDocument/2006/relationships/settings" Target="/word/settings.xml" Id="R2ca107d5d86a4409" /><Relationship Type="http://schemas.openxmlformats.org/officeDocument/2006/relationships/image" Target="/word/media/f02b4dd4-3072-4708-b7d7-18b24a08ecff.png" Id="Rd1bd1ab64fa74809" /></Relationships>
</file>