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ff0e01e83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5c6f70edd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Ruislip,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4691c8aaf4a13" /><Relationship Type="http://schemas.openxmlformats.org/officeDocument/2006/relationships/numbering" Target="/word/numbering.xml" Id="Rc091a26d70904de7" /><Relationship Type="http://schemas.openxmlformats.org/officeDocument/2006/relationships/settings" Target="/word/settings.xml" Id="Rea974a4d0c514262" /><Relationship Type="http://schemas.openxmlformats.org/officeDocument/2006/relationships/image" Target="/word/media/8f303362-9625-42c6-a5a3-460e89e9a55e.png" Id="Rdad5c6f70edd4cd6" /></Relationships>
</file>