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b85d74637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8587d686d5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Southend, Berkshire,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eae3f8479445e" /><Relationship Type="http://schemas.openxmlformats.org/officeDocument/2006/relationships/numbering" Target="/word/numbering.xml" Id="Rdc324a6916e44cd5" /><Relationship Type="http://schemas.openxmlformats.org/officeDocument/2006/relationships/settings" Target="/word/settings.xml" Id="R2516d1155536442c" /><Relationship Type="http://schemas.openxmlformats.org/officeDocument/2006/relationships/image" Target="/word/media/9bcefd1a-2b9e-43bb-97a9-a3885adddb39.png" Id="R5e8587d686d54b3a" /></Relationships>
</file>