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9198be4b7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16886ccc7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Soyea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e90a9da5441b5" /><Relationship Type="http://schemas.openxmlformats.org/officeDocument/2006/relationships/numbering" Target="/word/numbering.xml" Id="Rb2da08bb82e341f6" /><Relationship Type="http://schemas.openxmlformats.org/officeDocument/2006/relationships/settings" Target="/word/settings.xml" Id="R908717e67ee447cd" /><Relationship Type="http://schemas.openxmlformats.org/officeDocument/2006/relationships/image" Target="/word/media/891f819f-8dec-4bce-ba28-770d8eefee78.png" Id="R65816886ccc74650" /></Relationships>
</file>