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fa5d562c2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274c45bb3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Spalding,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b79b79b24e4ec4" /><Relationship Type="http://schemas.openxmlformats.org/officeDocument/2006/relationships/numbering" Target="/word/numbering.xml" Id="Re7f522c2e28a43d7" /><Relationship Type="http://schemas.openxmlformats.org/officeDocument/2006/relationships/settings" Target="/word/settings.xml" Id="Rab7348601743405b" /><Relationship Type="http://schemas.openxmlformats.org/officeDocument/2006/relationships/image" Target="/word/media/6ae8f444-daad-4ce8-b0c1-ff41dafd0366.png" Id="Rafd274c45bb34659" /></Relationships>
</file>