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307679a9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92b61fb7d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0a4dba7ab49ef" /><Relationship Type="http://schemas.openxmlformats.org/officeDocument/2006/relationships/numbering" Target="/word/numbering.xml" Id="R5d504fd1128348ec" /><Relationship Type="http://schemas.openxmlformats.org/officeDocument/2006/relationships/settings" Target="/word/settings.xml" Id="Red7b7c7162a7497e" /><Relationship Type="http://schemas.openxmlformats.org/officeDocument/2006/relationships/image" Target="/word/media/fe8a9f35-532e-4e1b-bc1d-191583476b00.png" Id="R43c92b61fb7d4d08" /></Relationships>
</file>