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7e3d563a8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e9c5aff33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Splottlands,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0aaf5a9954ef8" /><Relationship Type="http://schemas.openxmlformats.org/officeDocument/2006/relationships/numbering" Target="/word/numbering.xml" Id="R4f971740282a4fb5" /><Relationship Type="http://schemas.openxmlformats.org/officeDocument/2006/relationships/settings" Target="/word/settings.xml" Id="Rae0695c457bf44fc" /><Relationship Type="http://schemas.openxmlformats.org/officeDocument/2006/relationships/image" Target="/word/media/ec85b1c9-399e-4fc0-bac5-0db8f15e28ce.png" Id="R1f4e9c5aff334942" /></Relationships>
</file>