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86cc33a08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ef81754a4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Sporle,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5190c24144367" /><Relationship Type="http://schemas.openxmlformats.org/officeDocument/2006/relationships/numbering" Target="/word/numbering.xml" Id="R62eafa9b18ee4cbf" /><Relationship Type="http://schemas.openxmlformats.org/officeDocument/2006/relationships/settings" Target="/word/settings.xml" Id="Rfa14c27f38cf48bf" /><Relationship Type="http://schemas.openxmlformats.org/officeDocument/2006/relationships/image" Target="/word/media/60402c40-842d-4ceb-a10b-ae13170f649b.png" Id="R621ef81754a44deb" /></Relationships>
</file>