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e36b67e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289283178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Stamfordham,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536da4d2464f" /><Relationship Type="http://schemas.openxmlformats.org/officeDocument/2006/relationships/numbering" Target="/word/numbering.xml" Id="R514aa7c1484b4011" /><Relationship Type="http://schemas.openxmlformats.org/officeDocument/2006/relationships/settings" Target="/word/settings.xml" Id="R38b39fff6f62455d" /><Relationship Type="http://schemas.openxmlformats.org/officeDocument/2006/relationships/image" Target="/word/media/a742df22-e868-4d6c-b02b-e6acdb85dcbe.png" Id="Rfaa2892831784306" /></Relationships>
</file>