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ed67f3ee7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e525ace67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Stanwix,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991d52f9146af" /><Relationship Type="http://schemas.openxmlformats.org/officeDocument/2006/relationships/numbering" Target="/word/numbering.xml" Id="R20721fabb6c94cd8" /><Relationship Type="http://schemas.openxmlformats.org/officeDocument/2006/relationships/settings" Target="/word/settings.xml" Id="Rd56af3ef47654663" /><Relationship Type="http://schemas.openxmlformats.org/officeDocument/2006/relationships/image" Target="/word/media/b3805198-2412-4c1c-b879-48e17277f823.png" Id="R316e525ace674328" /></Relationships>
</file>