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7a323ba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2b3873a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Staylittle,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f88d70e6e4dff" /><Relationship Type="http://schemas.openxmlformats.org/officeDocument/2006/relationships/numbering" Target="/word/numbering.xml" Id="R0f3fb003fcc14ff8" /><Relationship Type="http://schemas.openxmlformats.org/officeDocument/2006/relationships/settings" Target="/word/settings.xml" Id="R43a8efd5d56a425c" /><Relationship Type="http://schemas.openxmlformats.org/officeDocument/2006/relationships/image" Target="/word/media/b9fb58ef-e57b-4c15-b7b1-ce948aabf9ad.png" Id="R68f22b3873ac45db" /></Relationships>
</file>