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089719ad2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824c646bd46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Stibbard,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f312d53de4186" /><Relationship Type="http://schemas.openxmlformats.org/officeDocument/2006/relationships/numbering" Target="/word/numbering.xml" Id="R95e64e308d36495a" /><Relationship Type="http://schemas.openxmlformats.org/officeDocument/2006/relationships/settings" Target="/word/settings.xml" Id="R0b05b40048ac4379" /><Relationship Type="http://schemas.openxmlformats.org/officeDocument/2006/relationships/image" Target="/word/media/f37e19e7-39a5-4e01-b5a0-b66dffadb32c.png" Id="R04a824c646bd4628" /></Relationships>
</file>