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8412c164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e950e2fc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Stokesby,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1c790c2964f12" /><Relationship Type="http://schemas.openxmlformats.org/officeDocument/2006/relationships/numbering" Target="/word/numbering.xml" Id="R5ed7f87047044ba0" /><Relationship Type="http://schemas.openxmlformats.org/officeDocument/2006/relationships/settings" Target="/word/settings.xml" Id="R8e1614d4535e4ecb" /><Relationship Type="http://schemas.openxmlformats.org/officeDocument/2006/relationships/image" Target="/word/media/c6cadf5c-5e7d-45d7-877e-a60c60f871c3.png" Id="R28ce950e2fc34c4a" /></Relationships>
</file>