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b520d64a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3ae1b6f26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Stowbridge,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de2dded034eef" /><Relationship Type="http://schemas.openxmlformats.org/officeDocument/2006/relationships/numbering" Target="/word/numbering.xml" Id="R4fa112cd84f04594" /><Relationship Type="http://schemas.openxmlformats.org/officeDocument/2006/relationships/settings" Target="/word/settings.xml" Id="Rf03529fc3ef84e99" /><Relationship Type="http://schemas.openxmlformats.org/officeDocument/2006/relationships/image" Target="/word/media/ac4a0e3f-0b1a-4fe7-925f-bbd4d87cd92c.png" Id="Rc063ae1b6f26448d" /></Relationships>
</file>