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c4d9d91f0c42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9f976c0cd84a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Strath Rory,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aad3465e8042c4" /><Relationship Type="http://schemas.openxmlformats.org/officeDocument/2006/relationships/numbering" Target="/word/numbering.xml" Id="R62bd17a1918043ae" /><Relationship Type="http://schemas.openxmlformats.org/officeDocument/2006/relationships/settings" Target="/word/settings.xml" Id="Rd7f3efb433ee48f5" /><Relationship Type="http://schemas.openxmlformats.org/officeDocument/2006/relationships/image" Target="/word/media/b207ddbc-d2ff-4d73-b0ae-eba63f87e43b.png" Id="R9e9f976c0cd84aca" /></Relationships>
</file>