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98f5817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1bdc1103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Strathcarron,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834a8c5f14428" /><Relationship Type="http://schemas.openxmlformats.org/officeDocument/2006/relationships/numbering" Target="/word/numbering.xml" Id="Rfcdb1ce6470c474f" /><Relationship Type="http://schemas.openxmlformats.org/officeDocument/2006/relationships/settings" Target="/word/settings.xml" Id="R3aab0883c5494937" /><Relationship Type="http://schemas.openxmlformats.org/officeDocument/2006/relationships/image" Target="/word/media/6d4d9eb1-20f4-4667-acb0-1bc0da90a32a.png" Id="Rc6a1bdc1103348d8" /></Relationships>
</file>