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a72dbcddd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961fa93b9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Stroud,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0420b817c4b5c" /><Relationship Type="http://schemas.openxmlformats.org/officeDocument/2006/relationships/numbering" Target="/word/numbering.xml" Id="R2c30aa46f59840e3" /><Relationship Type="http://schemas.openxmlformats.org/officeDocument/2006/relationships/settings" Target="/word/settings.xml" Id="Rb19274dca7c24656" /><Relationship Type="http://schemas.openxmlformats.org/officeDocument/2006/relationships/image" Target="/word/media/523c28e3-9ec2-42a7-9697-b44e405080ca.png" Id="Rfaa961fa93b94d73" /></Relationships>
</file>