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2e2d2125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9f8b79620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Sudbourne,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cddc94b24b23" /><Relationship Type="http://schemas.openxmlformats.org/officeDocument/2006/relationships/numbering" Target="/word/numbering.xml" Id="Rac566b20da2c44a9" /><Relationship Type="http://schemas.openxmlformats.org/officeDocument/2006/relationships/settings" Target="/word/settings.xml" Id="Rf5c43ce37c55451d" /><Relationship Type="http://schemas.openxmlformats.org/officeDocument/2006/relationships/image" Target="/word/media/fe210fc5-c548-47be-98f6-a652de72c60a.png" Id="R18f9f8b796204d3a" /></Relationships>
</file>