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7b19cc05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791e2cfa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Sunbury Common,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95a6ef0c94185" /><Relationship Type="http://schemas.openxmlformats.org/officeDocument/2006/relationships/numbering" Target="/word/numbering.xml" Id="R9b63eab7532a4c58" /><Relationship Type="http://schemas.openxmlformats.org/officeDocument/2006/relationships/settings" Target="/word/settings.xml" Id="R9ce184f01b774ebe" /><Relationship Type="http://schemas.openxmlformats.org/officeDocument/2006/relationships/image" Target="/word/media/364bf43c-67d7-47f2-bf41-94742c34fb13.png" Id="Rb1e791e2cfa74ea6" /></Relationships>
</file>