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ff6298e75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503ed48f7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Surfleet,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a59bb5eb64305" /><Relationship Type="http://schemas.openxmlformats.org/officeDocument/2006/relationships/numbering" Target="/word/numbering.xml" Id="R99175642ae454dbd" /><Relationship Type="http://schemas.openxmlformats.org/officeDocument/2006/relationships/settings" Target="/word/settings.xml" Id="Rc770c1f03fd6405c" /><Relationship Type="http://schemas.openxmlformats.org/officeDocument/2006/relationships/image" Target="/word/media/d549bb1d-9527-46b3-abd1-06d1337fd170.png" Id="R433503ed48f74402" /></Relationships>
</file>