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e44a08ee7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3098d730f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Swadlincote,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0dfc497564185" /><Relationship Type="http://schemas.openxmlformats.org/officeDocument/2006/relationships/numbering" Target="/word/numbering.xml" Id="R7ae5d25f70c64928" /><Relationship Type="http://schemas.openxmlformats.org/officeDocument/2006/relationships/settings" Target="/word/settings.xml" Id="R5dbf2b7580fb47ee" /><Relationship Type="http://schemas.openxmlformats.org/officeDocument/2006/relationships/image" Target="/word/media/e7265762-6f90-419a-98c5-d07c393da007.png" Id="R5db3098d730f4f7d" /></Relationships>
</file>