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ff809af24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ea336ce56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Swyncombe House,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19a25439c479b" /><Relationship Type="http://schemas.openxmlformats.org/officeDocument/2006/relationships/numbering" Target="/word/numbering.xml" Id="R7e6797bf3f9342c0" /><Relationship Type="http://schemas.openxmlformats.org/officeDocument/2006/relationships/settings" Target="/word/settings.xml" Id="R90a2af8a3a074740" /><Relationship Type="http://schemas.openxmlformats.org/officeDocument/2006/relationships/image" Target="/word/media/9f297bd6-ddd3-425a-a7fc-f36cdd259df9.png" Id="R758ea336ce5644e6" /></Relationships>
</file>