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b54294c25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a2de8a76e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Tarbert,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09f909f87498a" /><Relationship Type="http://schemas.openxmlformats.org/officeDocument/2006/relationships/numbering" Target="/word/numbering.xml" Id="Rddbe81f3c2a1436c" /><Relationship Type="http://schemas.openxmlformats.org/officeDocument/2006/relationships/settings" Target="/word/settings.xml" Id="Rd3db5b9427d54990" /><Relationship Type="http://schemas.openxmlformats.org/officeDocument/2006/relationships/image" Target="/word/media/dd1b1bbc-5b14-4399-b2a9-f0fc3a2fe064.png" Id="R1d0a2de8a76e4178" /></Relationships>
</file>