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c2cecc7c9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814327450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Teffont Magna,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82adc5a654397" /><Relationship Type="http://schemas.openxmlformats.org/officeDocument/2006/relationships/numbering" Target="/word/numbering.xml" Id="R594dfe0c13f94da1" /><Relationship Type="http://schemas.openxmlformats.org/officeDocument/2006/relationships/settings" Target="/word/settings.xml" Id="R8bafcc7e4aa34e5c" /><Relationship Type="http://schemas.openxmlformats.org/officeDocument/2006/relationships/image" Target="/word/media/87fc9c7b-06a0-4a12-b791-ca00aa9a1114.png" Id="Rce881432745043b9" /></Relationships>
</file>