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456c6d4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668b7f64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Templeborough,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97df8c6b4cd8" /><Relationship Type="http://schemas.openxmlformats.org/officeDocument/2006/relationships/numbering" Target="/word/numbering.xml" Id="R688519127fcd4c5e" /><Relationship Type="http://schemas.openxmlformats.org/officeDocument/2006/relationships/settings" Target="/word/settings.xml" Id="R5ed032bef5524a8f" /><Relationship Type="http://schemas.openxmlformats.org/officeDocument/2006/relationships/image" Target="/word/media/85a85ef0-c167-43a6-942f-7841db381eb0.png" Id="Re6e668b7f64c4ce3" /></Relationships>
</file>