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9b152255a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e36243f5f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586c939c54c67" /><Relationship Type="http://schemas.openxmlformats.org/officeDocument/2006/relationships/numbering" Target="/word/numbering.xml" Id="Rd6f65ab3773c4bd5" /><Relationship Type="http://schemas.openxmlformats.org/officeDocument/2006/relationships/settings" Target="/word/settings.xml" Id="R3aabc3e99de442d7" /><Relationship Type="http://schemas.openxmlformats.org/officeDocument/2006/relationships/image" Target="/word/media/f51082d4-b117-4830-b38e-38d929b08015.png" Id="R85fe36243f5f4ca3" /></Relationships>
</file>