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459098f97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8307d3c0b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35ae2e6c4dfb" /><Relationship Type="http://schemas.openxmlformats.org/officeDocument/2006/relationships/numbering" Target="/word/numbering.xml" Id="R0a476b77702f44a0" /><Relationship Type="http://schemas.openxmlformats.org/officeDocument/2006/relationships/settings" Target="/word/settings.xml" Id="Reac876a4c9bf4744" /><Relationship Type="http://schemas.openxmlformats.org/officeDocument/2006/relationships/image" Target="/word/media/c8c01517-82fc-4de9-8cac-db558901cf9d.png" Id="R5718307d3c0b45f7" /></Relationships>
</file>