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d650a27f7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868f62c26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Drongs,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cc6bd979145f8" /><Relationship Type="http://schemas.openxmlformats.org/officeDocument/2006/relationships/numbering" Target="/word/numbering.xml" Id="R41f1e930be3546f0" /><Relationship Type="http://schemas.openxmlformats.org/officeDocument/2006/relationships/settings" Target="/word/settings.xml" Id="R6e0eb3df97b64848" /><Relationship Type="http://schemas.openxmlformats.org/officeDocument/2006/relationships/image" Target="/word/media/2c5fda0f-bfda-4f59-8d80-65802d3e2a0d.png" Id="R7b6868f62c264456" /></Relationships>
</file>