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619f10ed8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5037bd02c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Gobbins,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c76eeac6e4b4f" /><Relationship Type="http://schemas.openxmlformats.org/officeDocument/2006/relationships/numbering" Target="/word/numbering.xml" Id="R01ccb3b7ca4046ee" /><Relationship Type="http://schemas.openxmlformats.org/officeDocument/2006/relationships/settings" Target="/word/settings.xml" Id="R8d42a34cacd44f92" /><Relationship Type="http://schemas.openxmlformats.org/officeDocument/2006/relationships/image" Target="/word/media/cda43a74-e675-46a8-a727-d361f6a3964d.png" Id="R6ee5037bd02c4358" /></Relationships>
</file>