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6d683b01d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766b72fac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Guthens,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dd5e9833a44da" /><Relationship Type="http://schemas.openxmlformats.org/officeDocument/2006/relationships/numbering" Target="/word/numbering.xml" Id="R06a0ec23ad51433e" /><Relationship Type="http://schemas.openxmlformats.org/officeDocument/2006/relationships/settings" Target="/word/settings.xml" Id="Rfdcd2252719442b8" /><Relationship Type="http://schemas.openxmlformats.org/officeDocument/2006/relationships/image" Target="/word/media/38378b25-33bb-472e-9d1b-bfce88b5bcc8.png" Id="Rd35766b72fac4059" /></Relationships>
</file>