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c79e32928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016f2a0f9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Kames,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bb9b8c1af4819" /><Relationship Type="http://schemas.openxmlformats.org/officeDocument/2006/relationships/numbering" Target="/word/numbering.xml" Id="R7f14875649ef4f69" /><Relationship Type="http://schemas.openxmlformats.org/officeDocument/2006/relationships/settings" Target="/word/settings.xml" Id="R5d9706af200447b7" /><Relationship Type="http://schemas.openxmlformats.org/officeDocument/2006/relationships/image" Target="/word/media/95ec1c7b-b74b-4c44-be09-f3a5ed6aaa1d.png" Id="Rffe016f2a0f94d0a" /></Relationships>
</file>