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3412ef3ad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0e75422f3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Pennines,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ac56b15d246c3" /><Relationship Type="http://schemas.openxmlformats.org/officeDocument/2006/relationships/numbering" Target="/word/numbering.xml" Id="R2d3a03a2659c4962" /><Relationship Type="http://schemas.openxmlformats.org/officeDocument/2006/relationships/settings" Target="/word/settings.xml" Id="R536fc45b08494b14" /><Relationship Type="http://schemas.openxmlformats.org/officeDocument/2006/relationships/image" Target="/word/media/56eb0234-bfa7-410c-b613-184f0a636308.png" Id="Rb790e75422f34f98" /></Relationships>
</file>