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81ad6be85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006a07cad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Riv,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32dd34c5d4cfe" /><Relationship Type="http://schemas.openxmlformats.org/officeDocument/2006/relationships/numbering" Target="/word/numbering.xml" Id="R253b0b2fa86d4966" /><Relationship Type="http://schemas.openxmlformats.org/officeDocument/2006/relationships/settings" Target="/word/settings.xml" Id="R63a47de45a944a79" /><Relationship Type="http://schemas.openxmlformats.org/officeDocument/2006/relationships/image" Target="/word/media/53f18da2-c847-4923-bc59-2330d88a2d6a.png" Id="R65b006a07cad4f53" /></Relationships>
</file>