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e6d907b20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c79b5c8b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Snap,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8db923b734c6d" /><Relationship Type="http://schemas.openxmlformats.org/officeDocument/2006/relationships/numbering" Target="/word/numbering.xml" Id="R05fa3fb9e6f144c9" /><Relationship Type="http://schemas.openxmlformats.org/officeDocument/2006/relationships/settings" Target="/word/settings.xml" Id="R8704e130aeb64c79" /><Relationship Type="http://schemas.openxmlformats.org/officeDocument/2006/relationships/image" Target="/word/media/3a813006-4e0a-4b4e-ba48-132b4c071a4b.png" Id="Rb3e3c79b5c8b41b5" /></Relationships>
</file>