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17cbf4960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e487457c1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Threapwood,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f5c7786d14c8a" /><Relationship Type="http://schemas.openxmlformats.org/officeDocument/2006/relationships/numbering" Target="/word/numbering.xml" Id="Rff649a281c1b407d" /><Relationship Type="http://schemas.openxmlformats.org/officeDocument/2006/relationships/settings" Target="/word/settings.xml" Id="R13eecc3bfc604769" /><Relationship Type="http://schemas.openxmlformats.org/officeDocument/2006/relationships/image" Target="/word/media/34e9aa62-339b-4c3d-ac60-ebb5f2519004.png" Id="R4c0e487457c14372" /></Relationships>
</file>