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044aaf2d6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d94f2c82d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Titchwell,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d9c2fb8a4ff0" /><Relationship Type="http://schemas.openxmlformats.org/officeDocument/2006/relationships/numbering" Target="/word/numbering.xml" Id="R312691fb024c463b" /><Relationship Type="http://schemas.openxmlformats.org/officeDocument/2006/relationships/settings" Target="/word/settings.xml" Id="Rf299236f44de4c33" /><Relationship Type="http://schemas.openxmlformats.org/officeDocument/2006/relationships/image" Target="/word/media/ddc8b53b-c78c-4984-ab17-3e5dfe36d549.png" Id="R418d94f2c82d49f5" /></Relationships>
</file>