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cfc99f8b5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dd54a75ad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Tivetshall Saint Margaret,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694e056bb4c22" /><Relationship Type="http://schemas.openxmlformats.org/officeDocument/2006/relationships/numbering" Target="/word/numbering.xml" Id="R2a20714053a9416a" /><Relationship Type="http://schemas.openxmlformats.org/officeDocument/2006/relationships/settings" Target="/word/settings.xml" Id="Rc102fc96a6164ab2" /><Relationship Type="http://schemas.openxmlformats.org/officeDocument/2006/relationships/image" Target="/word/media/e091b109-956b-47ba-a391-67f80b8c6c9e.png" Id="R959dd54a75ad4e8a" /></Relationships>
</file>