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617c9e721f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3dc2b1676a4b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Todwick,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28170e8c0d4fba" /><Relationship Type="http://schemas.openxmlformats.org/officeDocument/2006/relationships/numbering" Target="/word/numbering.xml" Id="R3034c5abe55f4811" /><Relationship Type="http://schemas.openxmlformats.org/officeDocument/2006/relationships/settings" Target="/word/settings.xml" Id="Ra1e29093569b49ff" /><Relationship Type="http://schemas.openxmlformats.org/officeDocument/2006/relationships/image" Target="/word/media/83f6382c-4efd-4560-ace2-7c5c908ef721.png" Id="R753dc2b1676a4be6" /></Relationships>
</file>