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80f2105a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5165004f9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733ac7df64ed9" /><Relationship Type="http://schemas.openxmlformats.org/officeDocument/2006/relationships/numbering" Target="/word/numbering.xml" Id="R85cd7903c33b40d0" /><Relationship Type="http://schemas.openxmlformats.org/officeDocument/2006/relationships/settings" Target="/word/settings.xml" Id="R2e88af5a3d644d35" /><Relationship Type="http://schemas.openxmlformats.org/officeDocument/2006/relationships/image" Target="/word/media/ed44c885-75d9-4600-9855-b6c312b3f054.png" Id="R4075165004f9419f" /></Relationships>
</file>