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c525bcef4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d6e4e7e8e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Trabboch,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40ad45ac54cdf" /><Relationship Type="http://schemas.openxmlformats.org/officeDocument/2006/relationships/numbering" Target="/word/numbering.xml" Id="Rb6d9cd174c7c472c" /><Relationship Type="http://schemas.openxmlformats.org/officeDocument/2006/relationships/settings" Target="/word/settings.xml" Id="R7e8581d9ad3844d6" /><Relationship Type="http://schemas.openxmlformats.org/officeDocument/2006/relationships/image" Target="/word/media/3286d0d3-2ed7-480d-909f-4bc7e75a3c46.png" Id="R2e6d6e4e7e8e48cb" /></Relationships>
</file>