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a18a898b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0ce5245d3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Tranent,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aaf38a99a48e7" /><Relationship Type="http://schemas.openxmlformats.org/officeDocument/2006/relationships/numbering" Target="/word/numbering.xml" Id="Ra0b0d7021958459a" /><Relationship Type="http://schemas.openxmlformats.org/officeDocument/2006/relationships/settings" Target="/word/settings.xml" Id="Rab7e4a064bbe4a2c" /><Relationship Type="http://schemas.openxmlformats.org/officeDocument/2006/relationships/image" Target="/word/media/5c33e7ee-dc16-4e3f-b15e-77eb795c8376.png" Id="Rd1d0ce5245d34d3d" /></Relationships>
</file>