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925c2967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ea8fd87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4b9e7c0cb44b4" /><Relationship Type="http://schemas.openxmlformats.org/officeDocument/2006/relationships/numbering" Target="/word/numbering.xml" Id="R6870c1317b384dc7" /><Relationship Type="http://schemas.openxmlformats.org/officeDocument/2006/relationships/settings" Target="/word/settings.xml" Id="R80b290be6cce4a81" /><Relationship Type="http://schemas.openxmlformats.org/officeDocument/2006/relationships/image" Target="/word/media/466ec7ec-6d40-4799-af1c-bc32a2cf39b3.png" Id="R17a6ea8fd8794a56" /></Relationships>
</file>