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f21977b6d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1c94a5ed9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Trusthorpe,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04b504ed14f4a" /><Relationship Type="http://schemas.openxmlformats.org/officeDocument/2006/relationships/numbering" Target="/word/numbering.xml" Id="R50b89bd522ff45d6" /><Relationship Type="http://schemas.openxmlformats.org/officeDocument/2006/relationships/settings" Target="/word/settings.xml" Id="Rd4f5a12dcefc41e5" /><Relationship Type="http://schemas.openxmlformats.org/officeDocument/2006/relationships/image" Target="/word/media/20a97cb8-fc1f-49ba-9aaa-70c416a3dd0b.png" Id="Rc211c94a5ed941d6" /></Relationships>
</file>