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d46cfc2c1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0c88ba048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Tulchan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1dac6095542f6" /><Relationship Type="http://schemas.openxmlformats.org/officeDocument/2006/relationships/numbering" Target="/word/numbering.xml" Id="R1509ce771fdc4154" /><Relationship Type="http://schemas.openxmlformats.org/officeDocument/2006/relationships/settings" Target="/word/settings.xml" Id="R7c083b1b57e344d6" /><Relationship Type="http://schemas.openxmlformats.org/officeDocument/2006/relationships/image" Target="/word/media/260a4b1c-5f28-4f77-928a-3cf111ea3843.png" Id="Rdfe0c88ba0484f33" /></Relationships>
</file>