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ba1282cbd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dba1a8a0d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Tweeddale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692e984f54792" /><Relationship Type="http://schemas.openxmlformats.org/officeDocument/2006/relationships/numbering" Target="/word/numbering.xml" Id="Rdd3f6101129e4b89" /><Relationship Type="http://schemas.openxmlformats.org/officeDocument/2006/relationships/settings" Target="/word/settings.xml" Id="Rd610b0dd2882451c" /><Relationship Type="http://schemas.openxmlformats.org/officeDocument/2006/relationships/image" Target="/word/media/36a20579-f874-47f7-aece-e698efd8e05e.png" Id="Ra77dba1a8a0d452a" /></Relationships>
</file>