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4fd507c11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62481c2c4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Ulbster,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1506c5e8548c1" /><Relationship Type="http://schemas.openxmlformats.org/officeDocument/2006/relationships/numbering" Target="/word/numbering.xml" Id="R953b7c4885d944a1" /><Relationship Type="http://schemas.openxmlformats.org/officeDocument/2006/relationships/settings" Target="/word/settings.xml" Id="R8985719a9529415c" /><Relationship Type="http://schemas.openxmlformats.org/officeDocument/2006/relationships/image" Target="/word/media/ffaaa480-e4ff-44e7-95cd-0ae7aa0e0532.png" Id="R68e62481c2c448db" /></Relationships>
</file>