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98a2e6bab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b3760b781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Ullenhall,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2f7f399604b18" /><Relationship Type="http://schemas.openxmlformats.org/officeDocument/2006/relationships/numbering" Target="/word/numbering.xml" Id="R0b49f9306b8a4d88" /><Relationship Type="http://schemas.openxmlformats.org/officeDocument/2006/relationships/settings" Target="/word/settings.xml" Id="R5418e2cf1cb144b9" /><Relationship Type="http://schemas.openxmlformats.org/officeDocument/2006/relationships/image" Target="/word/media/6ac6e62c-eada-4f0d-9ed6-f1a92d8c1c82.png" Id="Rfa3b3760b781406e" /></Relationships>
</file>