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92b39c9c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35fee02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Brailes,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80b75bac4348" /><Relationship Type="http://schemas.openxmlformats.org/officeDocument/2006/relationships/numbering" Target="/word/numbering.xml" Id="R0918bd1442ee4e29" /><Relationship Type="http://schemas.openxmlformats.org/officeDocument/2006/relationships/settings" Target="/word/settings.xml" Id="R821c4ee6482d41d5" /><Relationship Type="http://schemas.openxmlformats.org/officeDocument/2006/relationships/image" Target="/word/media/661edf09-e313-4e00-bde8-acbed76b6d09.png" Id="Rf56735fee02c4a6f" /></Relationships>
</file>